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EB8" w:rsidRPr="00411EB8" w:rsidRDefault="00411EB8" w:rsidP="00411EB8">
      <w:pPr>
        <w:spacing w:after="0" w:line="240" w:lineRule="auto"/>
        <w:rPr>
          <w:rFonts w:ascii="Helvetica" w:eastAsia="Times New Roman" w:hAnsi="Helvetica" w:cs="Helvetica"/>
          <w:sz w:val="24"/>
          <w:szCs w:val="24"/>
          <w:lang w:eastAsia="fr-FR"/>
        </w:rPr>
      </w:pPr>
      <w:bookmarkStart w:id="0" w:name="_GoBack"/>
      <w:bookmarkEnd w:id="0"/>
      <w:r w:rsidRPr="00411EB8">
        <w:rPr>
          <w:rFonts w:ascii="Helvetica" w:eastAsia="Times New Roman" w:hAnsi="Helvetica" w:cs="Helvetica"/>
          <w:b/>
          <w:bCs/>
          <w:sz w:val="33"/>
          <w:szCs w:val="33"/>
          <w:lang w:eastAsia="fr-FR"/>
        </w:rPr>
        <w:t>Créatrices en Révolte</w:t>
      </w:r>
    </w:p>
    <w:p w:rsidR="00411EB8" w:rsidRPr="00411EB8" w:rsidRDefault="00411EB8" w:rsidP="00411EB8">
      <w:pPr>
        <w:spacing w:after="0" w:line="240" w:lineRule="auto"/>
        <w:rPr>
          <w:rFonts w:ascii="Helvetica" w:eastAsia="Times New Roman" w:hAnsi="Helvetica" w:cs="Helvetica"/>
          <w:sz w:val="24"/>
          <w:szCs w:val="24"/>
          <w:lang w:eastAsia="fr-FR"/>
        </w:rPr>
      </w:pPr>
      <w:r w:rsidRPr="00411EB8">
        <w:rPr>
          <w:rFonts w:ascii="Helvetica" w:eastAsia="Times New Roman" w:hAnsi="Helvetica" w:cs="Helvetica"/>
          <w:i/>
          <w:iCs/>
          <w:sz w:val="18"/>
          <w:szCs w:val="18"/>
          <w:lang w:eastAsia="fr-FR"/>
        </w:rPr>
        <w:t>Art et Féminisme, de l'Ombre à la Lumière</w:t>
      </w:r>
    </w:p>
    <w:p w:rsidR="00411EB8" w:rsidRPr="00411EB8" w:rsidRDefault="00411EB8" w:rsidP="00411EB8">
      <w:pPr>
        <w:spacing w:after="0" w:line="240" w:lineRule="auto"/>
        <w:rPr>
          <w:rFonts w:ascii="Helvetica" w:eastAsia="Times New Roman" w:hAnsi="Helvetica" w:cs="Helvetica"/>
          <w:sz w:val="18"/>
          <w:szCs w:val="18"/>
          <w:lang w:eastAsia="fr-FR"/>
        </w:rPr>
      </w:pPr>
    </w:p>
    <w:p w:rsidR="00411EB8" w:rsidRPr="00411EB8" w:rsidRDefault="00411EB8" w:rsidP="00411EB8">
      <w:pPr>
        <w:spacing w:after="0" w:line="240" w:lineRule="auto"/>
        <w:rPr>
          <w:rFonts w:ascii="Helvetica" w:eastAsia="Times New Roman" w:hAnsi="Helvetica" w:cs="Helvetica"/>
          <w:sz w:val="18"/>
          <w:szCs w:val="18"/>
          <w:lang w:eastAsia="fr-FR"/>
        </w:rPr>
      </w:pPr>
      <w:r w:rsidRPr="00411EB8">
        <w:rPr>
          <w:rFonts w:ascii="Helvetica" w:eastAsia="Times New Roman" w:hAnsi="Helvetica" w:cs="Helvetica"/>
          <w:b/>
          <w:bCs/>
          <w:sz w:val="18"/>
          <w:szCs w:val="18"/>
          <w:lang w:eastAsia="fr-FR"/>
        </w:rPr>
        <w:t xml:space="preserve">Ce nouveau cycle de conférences explore l'insurrection créative des femmes dans l'histoire de l'art, à travers le prisme du féminisme. Longtemps reléguées aux marges, les artistes femmes ont utilisé leur œuvre pour interroger, déconstruire et réinventer les représentations de genre, de race et de pouvoir. De Berthe Morisot à Judy Chicago, en passant par Ana </w:t>
      </w:r>
      <w:proofErr w:type="spellStart"/>
      <w:r w:rsidRPr="00411EB8">
        <w:rPr>
          <w:rFonts w:ascii="Helvetica" w:eastAsia="Times New Roman" w:hAnsi="Helvetica" w:cs="Helvetica"/>
          <w:b/>
          <w:bCs/>
          <w:sz w:val="18"/>
          <w:szCs w:val="18"/>
          <w:lang w:eastAsia="fr-FR"/>
        </w:rPr>
        <w:t>Mendieta</w:t>
      </w:r>
      <w:proofErr w:type="spellEnd"/>
      <w:r w:rsidRPr="00411EB8">
        <w:rPr>
          <w:rFonts w:ascii="Helvetica" w:eastAsia="Times New Roman" w:hAnsi="Helvetica" w:cs="Helvetica"/>
          <w:b/>
          <w:bCs/>
          <w:sz w:val="18"/>
          <w:szCs w:val="18"/>
          <w:lang w:eastAsia="fr-FR"/>
        </w:rPr>
        <w:t xml:space="preserve"> et </w:t>
      </w:r>
      <w:proofErr w:type="spellStart"/>
      <w:r w:rsidRPr="00411EB8">
        <w:rPr>
          <w:rFonts w:ascii="Helvetica" w:eastAsia="Times New Roman" w:hAnsi="Helvetica" w:cs="Helvetica"/>
          <w:b/>
          <w:bCs/>
          <w:sz w:val="18"/>
          <w:szCs w:val="18"/>
          <w:lang w:eastAsia="fr-FR"/>
        </w:rPr>
        <w:t>Zanele</w:t>
      </w:r>
      <w:proofErr w:type="spellEnd"/>
      <w:r w:rsidRPr="00411EB8">
        <w:rPr>
          <w:rFonts w:ascii="Helvetica" w:eastAsia="Times New Roman" w:hAnsi="Helvetica" w:cs="Helvetica"/>
          <w:b/>
          <w:bCs/>
          <w:sz w:val="18"/>
          <w:szCs w:val="18"/>
          <w:lang w:eastAsia="fr-FR"/>
        </w:rPr>
        <w:t xml:space="preserve"> </w:t>
      </w:r>
      <w:proofErr w:type="spellStart"/>
      <w:r w:rsidRPr="00411EB8">
        <w:rPr>
          <w:rFonts w:ascii="Helvetica" w:eastAsia="Times New Roman" w:hAnsi="Helvetica" w:cs="Helvetica"/>
          <w:b/>
          <w:bCs/>
          <w:sz w:val="18"/>
          <w:szCs w:val="18"/>
          <w:lang w:eastAsia="fr-FR"/>
        </w:rPr>
        <w:t>Muholi</w:t>
      </w:r>
      <w:proofErr w:type="spellEnd"/>
      <w:r w:rsidRPr="00411EB8">
        <w:rPr>
          <w:rFonts w:ascii="Helvetica" w:eastAsia="Times New Roman" w:hAnsi="Helvetica" w:cs="Helvetica"/>
          <w:b/>
          <w:bCs/>
          <w:sz w:val="18"/>
          <w:szCs w:val="18"/>
          <w:lang w:eastAsia="fr-FR"/>
        </w:rPr>
        <w:t>, nous plongerons dans des pratiques artistiques aussi diverses que subversives.</w:t>
      </w:r>
    </w:p>
    <w:p w:rsidR="00411EB8" w:rsidRPr="00411EB8" w:rsidRDefault="00411EB8" w:rsidP="00411EB8">
      <w:pPr>
        <w:spacing w:after="0" w:line="240" w:lineRule="auto"/>
        <w:rPr>
          <w:rFonts w:ascii="Helvetica" w:eastAsia="Times New Roman" w:hAnsi="Helvetica" w:cs="Helvetica"/>
          <w:sz w:val="18"/>
          <w:szCs w:val="18"/>
          <w:lang w:eastAsia="fr-FR"/>
        </w:rPr>
      </w:pPr>
    </w:p>
    <w:p w:rsidR="00411EB8" w:rsidRPr="00411EB8" w:rsidRDefault="00411EB8" w:rsidP="00411EB8">
      <w:pPr>
        <w:spacing w:after="0" w:line="240" w:lineRule="auto"/>
        <w:rPr>
          <w:rFonts w:ascii="Helvetica" w:eastAsia="Times New Roman" w:hAnsi="Helvetica" w:cs="Helvetica"/>
          <w:sz w:val="18"/>
          <w:szCs w:val="18"/>
          <w:lang w:eastAsia="fr-FR"/>
        </w:rPr>
      </w:pPr>
      <w:r w:rsidRPr="00411EB8">
        <w:rPr>
          <w:rFonts w:ascii="Helvetica" w:eastAsia="Times New Roman" w:hAnsi="Helvetica" w:cs="Helvetica"/>
          <w:b/>
          <w:bCs/>
          <w:sz w:val="18"/>
          <w:szCs w:val="18"/>
          <w:lang w:eastAsia="fr-FR"/>
        </w:rPr>
        <w:t xml:space="preserve">Si les femmes ont historiquement porté le flambeau des luttes pour leurs droits, les hommes ont également eu la capacité d'influencer positivement ces évolutions en mettant en image le rôle de tous, femmes et hommes, dans la redéfinition des normes sociétales. Comment ces artistes </w:t>
      </w:r>
      <w:proofErr w:type="spellStart"/>
      <w:r w:rsidRPr="00411EB8">
        <w:rPr>
          <w:rFonts w:ascii="Helvetica" w:eastAsia="Times New Roman" w:hAnsi="Helvetica" w:cs="Helvetica"/>
          <w:b/>
          <w:bCs/>
          <w:sz w:val="18"/>
          <w:szCs w:val="18"/>
          <w:lang w:eastAsia="fr-FR"/>
        </w:rPr>
        <w:t>ont-elles</w:t>
      </w:r>
      <w:proofErr w:type="spellEnd"/>
      <w:r w:rsidRPr="00411EB8">
        <w:rPr>
          <w:rFonts w:ascii="Helvetica" w:eastAsia="Times New Roman" w:hAnsi="Helvetica" w:cs="Helvetica"/>
          <w:b/>
          <w:bCs/>
          <w:sz w:val="18"/>
          <w:szCs w:val="18"/>
          <w:lang w:eastAsia="fr-FR"/>
        </w:rPr>
        <w:t xml:space="preserve"> contesté le regard masculin, réinvesti leur propre corps et remodelé les institutions artistiques ? Ce parcours en huit conférences dévoile la manière dont l'art féministe a redessiné les contours de la création contemporaine et continue, aujourd'hui encore, à secouer les certitudes. Un voyage engagé, à la croisée des luttes sociales et esthétiques.</w:t>
      </w:r>
    </w:p>
    <w:p w:rsidR="00411EB8" w:rsidRPr="00411EB8" w:rsidRDefault="00411EB8" w:rsidP="00411EB8">
      <w:pPr>
        <w:spacing w:after="0" w:line="240" w:lineRule="auto"/>
        <w:textAlignment w:val="baseline"/>
        <w:rPr>
          <w:rFonts w:ascii="Times New Roman" w:eastAsia="Times New Roman" w:hAnsi="Times New Roman" w:cs="Times New Roman"/>
          <w:sz w:val="24"/>
          <w:szCs w:val="24"/>
          <w:lang w:eastAsia="fr-FR"/>
        </w:rPr>
      </w:pPr>
    </w:p>
    <w:p w:rsidR="00411EB8" w:rsidRPr="00411EB8" w:rsidRDefault="00411EB8" w:rsidP="00411EB8">
      <w:pPr>
        <w:spacing w:after="0" w:line="240" w:lineRule="auto"/>
        <w:rPr>
          <w:rFonts w:ascii="Times New Roman" w:eastAsia="Times New Roman" w:hAnsi="Times New Roman" w:cs="Times New Roman"/>
          <w:sz w:val="24"/>
          <w:szCs w:val="24"/>
          <w:lang w:eastAsia="fr-FR"/>
        </w:rPr>
      </w:pPr>
      <w:r w:rsidRPr="00411EB8">
        <w:rPr>
          <w:rFonts w:ascii="Times New Roman" w:eastAsia="Times New Roman" w:hAnsi="Times New Roman" w:cs="Times New Roman"/>
          <w:sz w:val="24"/>
          <w:szCs w:val="24"/>
          <w:lang w:eastAsia="fr-FR"/>
        </w:rPr>
        <w:t>1. Féminisme et création : du silence à la visibilité</w:t>
      </w:r>
      <w:r w:rsidRPr="00411EB8">
        <w:rPr>
          <w:rFonts w:ascii="Times New Roman" w:eastAsia="Times New Roman" w:hAnsi="Times New Roman" w:cs="Times New Roman"/>
          <w:sz w:val="24"/>
          <w:szCs w:val="24"/>
          <w:lang w:eastAsia="fr-FR"/>
        </w:rPr>
        <w:br/>
        <w:t>2. Le corps féminin entre objet et sujet : de la subversion à la réappropriation</w:t>
      </w:r>
      <w:r w:rsidRPr="00411EB8">
        <w:rPr>
          <w:rFonts w:ascii="Times New Roman" w:eastAsia="Times New Roman" w:hAnsi="Times New Roman" w:cs="Times New Roman"/>
          <w:sz w:val="24"/>
          <w:szCs w:val="24"/>
          <w:lang w:eastAsia="fr-FR"/>
        </w:rPr>
        <w:br/>
        <w:t>3. Art et identité : genre, sexualité, race</w:t>
      </w:r>
      <w:r w:rsidRPr="00411EB8">
        <w:rPr>
          <w:rFonts w:ascii="Times New Roman" w:eastAsia="Times New Roman" w:hAnsi="Times New Roman" w:cs="Times New Roman"/>
          <w:sz w:val="24"/>
          <w:szCs w:val="24"/>
          <w:lang w:eastAsia="fr-FR"/>
        </w:rPr>
        <w:br/>
        <w:t>4. Femmes et pouvoir : l’art comme acte politique</w:t>
      </w:r>
      <w:r w:rsidRPr="00411EB8">
        <w:rPr>
          <w:rFonts w:ascii="Times New Roman" w:eastAsia="Times New Roman" w:hAnsi="Times New Roman" w:cs="Times New Roman"/>
          <w:sz w:val="24"/>
          <w:szCs w:val="24"/>
          <w:lang w:eastAsia="fr-FR"/>
        </w:rPr>
        <w:br/>
        <w:t>5. Spiritualité et féminité : mythes et matriarches</w:t>
      </w:r>
      <w:r w:rsidRPr="00411EB8">
        <w:rPr>
          <w:rFonts w:ascii="Times New Roman" w:eastAsia="Times New Roman" w:hAnsi="Times New Roman" w:cs="Times New Roman"/>
          <w:sz w:val="24"/>
          <w:szCs w:val="24"/>
          <w:lang w:eastAsia="fr-FR"/>
        </w:rPr>
        <w:br/>
        <w:t>6. Corps en résistance : réappropriation et pouvoir dans l’art féminin</w:t>
      </w:r>
      <w:r w:rsidRPr="00411EB8">
        <w:rPr>
          <w:rFonts w:ascii="Times New Roman" w:eastAsia="Times New Roman" w:hAnsi="Times New Roman" w:cs="Times New Roman"/>
          <w:sz w:val="24"/>
          <w:szCs w:val="24"/>
          <w:lang w:eastAsia="fr-FR"/>
        </w:rPr>
        <w:br/>
        <w:t xml:space="preserve">7. </w:t>
      </w:r>
      <w:proofErr w:type="spellStart"/>
      <w:r w:rsidRPr="00411EB8">
        <w:rPr>
          <w:rFonts w:ascii="Times New Roman" w:eastAsia="Times New Roman" w:hAnsi="Times New Roman" w:cs="Times New Roman"/>
          <w:sz w:val="24"/>
          <w:szCs w:val="24"/>
          <w:lang w:eastAsia="fr-FR"/>
        </w:rPr>
        <w:t>Cyberféminisme</w:t>
      </w:r>
      <w:proofErr w:type="spellEnd"/>
      <w:r w:rsidRPr="00411EB8">
        <w:rPr>
          <w:rFonts w:ascii="Times New Roman" w:eastAsia="Times New Roman" w:hAnsi="Times New Roman" w:cs="Times New Roman"/>
          <w:sz w:val="24"/>
          <w:szCs w:val="24"/>
          <w:lang w:eastAsia="fr-FR"/>
        </w:rPr>
        <w:t xml:space="preserve"> et révolution digitale : l’art à l'heure du numérique</w:t>
      </w:r>
      <w:r w:rsidRPr="00411EB8">
        <w:rPr>
          <w:rFonts w:ascii="Times New Roman" w:eastAsia="Times New Roman" w:hAnsi="Times New Roman" w:cs="Times New Roman"/>
          <w:sz w:val="24"/>
          <w:szCs w:val="24"/>
          <w:lang w:eastAsia="fr-FR"/>
        </w:rPr>
        <w:br/>
        <w:t>8. Créatrices du futur : l'art féministe face aux défis contemporains</w:t>
      </w:r>
    </w:p>
    <w:p w:rsidR="00411EB8" w:rsidRPr="00411EB8" w:rsidRDefault="00411EB8" w:rsidP="00411EB8">
      <w:pPr>
        <w:spacing w:after="0" w:line="240" w:lineRule="auto"/>
        <w:textAlignment w:val="baseline"/>
        <w:rPr>
          <w:rFonts w:ascii="Times New Roman" w:eastAsia="Times New Roman" w:hAnsi="Times New Roman" w:cs="Times New Roman"/>
          <w:sz w:val="24"/>
          <w:szCs w:val="24"/>
          <w:lang w:eastAsia="fr-FR"/>
        </w:rPr>
      </w:pPr>
    </w:p>
    <w:p w:rsidR="00411EB8" w:rsidRPr="00411EB8" w:rsidRDefault="00411EB8" w:rsidP="00411EB8">
      <w:pPr>
        <w:shd w:val="clear" w:color="auto" w:fill="FFFFFF"/>
        <w:spacing w:after="0" w:line="240" w:lineRule="auto"/>
        <w:textAlignment w:val="baseline"/>
        <w:rPr>
          <w:rFonts w:ascii="Segoe UI" w:eastAsia="Times New Roman" w:hAnsi="Segoe UI" w:cs="Segoe UI"/>
          <w:color w:val="242424"/>
          <w:sz w:val="23"/>
          <w:szCs w:val="23"/>
          <w:lang w:eastAsia="fr-FR"/>
        </w:rPr>
      </w:pPr>
    </w:p>
    <w:p w:rsidR="00411EB8" w:rsidRPr="00411EB8" w:rsidRDefault="00411EB8" w:rsidP="00411EB8">
      <w:pPr>
        <w:shd w:val="clear" w:color="auto" w:fill="FFFFFF"/>
        <w:spacing w:after="0" w:line="240" w:lineRule="auto"/>
        <w:textAlignment w:val="baseline"/>
        <w:rPr>
          <w:rFonts w:ascii="Segoe UI" w:eastAsia="Times New Roman" w:hAnsi="Segoe UI" w:cs="Segoe UI"/>
          <w:color w:val="242424"/>
          <w:sz w:val="23"/>
          <w:szCs w:val="23"/>
          <w:lang w:eastAsia="fr-FR"/>
        </w:rPr>
      </w:pPr>
      <w:r w:rsidRPr="00411EB8">
        <w:rPr>
          <w:rFonts w:ascii="Segoe UI" w:eastAsia="Times New Roman" w:hAnsi="Segoe UI" w:cs="Segoe UI"/>
          <w:b/>
          <w:bCs/>
          <w:color w:val="242424"/>
          <w:sz w:val="23"/>
          <w:szCs w:val="23"/>
          <w:lang w:eastAsia="fr-FR"/>
        </w:rPr>
        <w:t>1. Féminisme et création : du silence à la visibilité</w:t>
      </w:r>
      <w:r w:rsidRPr="00411EB8">
        <w:rPr>
          <w:rFonts w:ascii="Segoe UI" w:eastAsia="Times New Roman" w:hAnsi="Segoe UI" w:cs="Segoe UI"/>
          <w:b/>
          <w:bCs/>
          <w:color w:val="242424"/>
          <w:sz w:val="23"/>
          <w:szCs w:val="23"/>
          <w:lang w:eastAsia="fr-FR"/>
        </w:rPr>
        <w:br/>
      </w:r>
      <w:r w:rsidRPr="00411EB8">
        <w:rPr>
          <w:rFonts w:ascii="Segoe UI" w:eastAsia="Times New Roman" w:hAnsi="Segoe UI" w:cs="Segoe UI"/>
          <w:color w:val="242424"/>
          <w:sz w:val="23"/>
          <w:szCs w:val="23"/>
          <w:lang w:eastAsia="fr-FR"/>
        </w:rPr>
        <w:t xml:space="preserve">Pendant des siècles, les femmes artistes ont été marginalisées, </w:t>
      </w:r>
      <w:proofErr w:type="spellStart"/>
      <w:r w:rsidRPr="00411EB8">
        <w:rPr>
          <w:rFonts w:ascii="Segoe UI" w:eastAsia="Times New Roman" w:hAnsi="Segoe UI" w:cs="Segoe UI"/>
          <w:color w:val="242424"/>
          <w:sz w:val="23"/>
          <w:szCs w:val="23"/>
          <w:lang w:eastAsia="fr-FR"/>
        </w:rPr>
        <w:t>invisibilisées</w:t>
      </w:r>
      <w:proofErr w:type="spellEnd"/>
      <w:r w:rsidRPr="00411EB8">
        <w:rPr>
          <w:rFonts w:ascii="Segoe UI" w:eastAsia="Times New Roman" w:hAnsi="Segoe UI" w:cs="Segoe UI"/>
          <w:color w:val="242424"/>
          <w:sz w:val="23"/>
          <w:szCs w:val="23"/>
          <w:lang w:eastAsia="fr-FR"/>
        </w:rPr>
        <w:t xml:space="preserve"> ou confinées aux arts dits "mineurs". Cette conférence explore comment elles ont su défier ces obstacles pour s’imposer dans l’histoire de l’art, entre Courbet, Manet et Picasso. De Berthe Morisot à Sonia Delaunay, en passant par des figures contemporaines comme Annette Messager, </w:t>
      </w:r>
      <w:proofErr w:type="spellStart"/>
      <w:r w:rsidRPr="00411EB8">
        <w:rPr>
          <w:rFonts w:ascii="Segoe UI" w:eastAsia="Times New Roman" w:hAnsi="Segoe UI" w:cs="Segoe UI"/>
          <w:color w:val="242424"/>
          <w:sz w:val="23"/>
          <w:szCs w:val="23"/>
          <w:lang w:eastAsia="fr-FR"/>
        </w:rPr>
        <w:t>Lubaina</w:t>
      </w:r>
      <w:proofErr w:type="spellEnd"/>
      <w:r w:rsidRPr="00411EB8">
        <w:rPr>
          <w:rFonts w:ascii="Segoe UI" w:eastAsia="Times New Roman" w:hAnsi="Segoe UI" w:cs="Segoe UI"/>
          <w:color w:val="242424"/>
          <w:sz w:val="23"/>
          <w:szCs w:val="23"/>
          <w:lang w:eastAsia="fr-FR"/>
        </w:rPr>
        <w:t xml:space="preserve"> </w:t>
      </w:r>
      <w:proofErr w:type="spellStart"/>
      <w:r w:rsidRPr="00411EB8">
        <w:rPr>
          <w:rFonts w:ascii="Segoe UI" w:eastAsia="Times New Roman" w:hAnsi="Segoe UI" w:cs="Segoe UI"/>
          <w:color w:val="242424"/>
          <w:sz w:val="23"/>
          <w:szCs w:val="23"/>
          <w:lang w:eastAsia="fr-FR"/>
        </w:rPr>
        <w:t>Himid</w:t>
      </w:r>
      <w:proofErr w:type="spellEnd"/>
      <w:r w:rsidRPr="00411EB8">
        <w:rPr>
          <w:rFonts w:ascii="Segoe UI" w:eastAsia="Times New Roman" w:hAnsi="Segoe UI" w:cs="Segoe UI"/>
          <w:color w:val="242424"/>
          <w:sz w:val="23"/>
          <w:szCs w:val="23"/>
          <w:lang w:eastAsia="fr-FR"/>
        </w:rPr>
        <w:t xml:space="preserve">, Jenny </w:t>
      </w:r>
      <w:proofErr w:type="spellStart"/>
      <w:r w:rsidRPr="00411EB8">
        <w:rPr>
          <w:rFonts w:ascii="Segoe UI" w:eastAsia="Times New Roman" w:hAnsi="Segoe UI" w:cs="Segoe UI"/>
          <w:color w:val="242424"/>
          <w:sz w:val="23"/>
          <w:szCs w:val="23"/>
          <w:lang w:eastAsia="fr-FR"/>
        </w:rPr>
        <w:t>Holzer</w:t>
      </w:r>
      <w:proofErr w:type="spellEnd"/>
      <w:r w:rsidRPr="00411EB8">
        <w:rPr>
          <w:rFonts w:ascii="Segoe UI" w:eastAsia="Times New Roman" w:hAnsi="Segoe UI" w:cs="Segoe UI"/>
          <w:color w:val="242424"/>
          <w:sz w:val="23"/>
          <w:szCs w:val="23"/>
          <w:lang w:eastAsia="fr-FR"/>
        </w:rPr>
        <w:t xml:space="preserve"> et bien d'autres, nous examinerons le cheminement vers une visibilité tardive et les luttes pour la reconnaissance. Il s'agit bien d'engager une réflexion sur la manière dont l'art a servi de terrain de conquête et d’émancipation pour les femmes.</w:t>
      </w:r>
      <w:r w:rsidRPr="00411EB8">
        <w:rPr>
          <w:rFonts w:ascii="Segoe UI" w:eastAsia="Times New Roman" w:hAnsi="Segoe UI" w:cs="Segoe UI"/>
          <w:color w:val="242424"/>
          <w:sz w:val="23"/>
          <w:szCs w:val="23"/>
          <w:lang w:eastAsia="fr-FR"/>
        </w:rPr>
        <w:br/>
      </w:r>
      <w:r w:rsidRPr="00411EB8">
        <w:rPr>
          <w:rFonts w:ascii="Segoe UI" w:eastAsia="Times New Roman" w:hAnsi="Segoe UI" w:cs="Segoe UI"/>
          <w:color w:val="242424"/>
          <w:sz w:val="23"/>
          <w:szCs w:val="23"/>
          <w:lang w:eastAsia="fr-FR"/>
        </w:rPr>
        <w:br/>
      </w:r>
      <w:r w:rsidRPr="00411EB8">
        <w:rPr>
          <w:rFonts w:ascii="Segoe UI" w:eastAsia="Times New Roman" w:hAnsi="Segoe UI" w:cs="Segoe UI"/>
          <w:b/>
          <w:bCs/>
          <w:color w:val="242424"/>
          <w:sz w:val="23"/>
          <w:szCs w:val="23"/>
          <w:lang w:eastAsia="fr-FR"/>
        </w:rPr>
        <w:t>2. Le corps féminin entre objet et sujet : de la subversion à la réappropriation</w:t>
      </w:r>
      <w:r w:rsidRPr="00411EB8">
        <w:rPr>
          <w:rFonts w:ascii="Segoe UI" w:eastAsia="Times New Roman" w:hAnsi="Segoe UI" w:cs="Segoe UI"/>
          <w:b/>
          <w:bCs/>
          <w:color w:val="242424"/>
          <w:sz w:val="23"/>
          <w:szCs w:val="23"/>
          <w:lang w:eastAsia="fr-FR"/>
        </w:rPr>
        <w:br/>
      </w:r>
      <w:r w:rsidRPr="00411EB8">
        <w:rPr>
          <w:rFonts w:ascii="Segoe UI" w:eastAsia="Times New Roman" w:hAnsi="Segoe UI" w:cs="Segoe UI"/>
          <w:color w:val="242424"/>
          <w:sz w:val="23"/>
          <w:szCs w:val="23"/>
          <w:lang w:eastAsia="fr-FR"/>
        </w:rPr>
        <w:t xml:space="preserve">Le corps féminin a longtemps été un sujet central de l’art, mais souvent réduit à un objet de désir ou de contrôle. Comment les artistes femmes - et quelques hommes - </w:t>
      </w:r>
      <w:proofErr w:type="spellStart"/>
      <w:r w:rsidRPr="00411EB8">
        <w:rPr>
          <w:rFonts w:ascii="Segoe UI" w:eastAsia="Times New Roman" w:hAnsi="Segoe UI" w:cs="Segoe UI"/>
          <w:color w:val="242424"/>
          <w:sz w:val="23"/>
          <w:szCs w:val="23"/>
          <w:lang w:eastAsia="fr-FR"/>
        </w:rPr>
        <w:t>ont-elles</w:t>
      </w:r>
      <w:proofErr w:type="spellEnd"/>
      <w:r w:rsidRPr="00411EB8">
        <w:rPr>
          <w:rFonts w:ascii="Segoe UI" w:eastAsia="Times New Roman" w:hAnsi="Segoe UI" w:cs="Segoe UI"/>
          <w:color w:val="242424"/>
          <w:sz w:val="23"/>
          <w:szCs w:val="23"/>
          <w:lang w:eastAsia="fr-FR"/>
        </w:rPr>
        <w:t xml:space="preserve"> réinvesti ce corps pour en faire un sujet autonome et subversif ? Cette conférence questionne la manière dont des artistes comme Louise Bourgeois, Niki de Saint </w:t>
      </w:r>
      <w:proofErr w:type="spellStart"/>
      <w:r w:rsidRPr="00411EB8">
        <w:rPr>
          <w:rFonts w:ascii="Segoe UI" w:eastAsia="Times New Roman" w:hAnsi="Segoe UI" w:cs="Segoe UI"/>
          <w:color w:val="242424"/>
          <w:sz w:val="23"/>
          <w:szCs w:val="23"/>
          <w:lang w:eastAsia="fr-FR"/>
        </w:rPr>
        <w:t>Phalle</w:t>
      </w:r>
      <w:proofErr w:type="spellEnd"/>
      <w:r w:rsidRPr="00411EB8">
        <w:rPr>
          <w:rFonts w:ascii="Segoe UI" w:eastAsia="Times New Roman" w:hAnsi="Segoe UI" w:cs="Segoe UI"/>
          <w:color w:val="242424"/>
          <w:sz w:val="23"/>
          <w:szCs w:val="23"/>
          <w:lang w:eastAsia="fr-FR"/>
        </w:rPr>
        <w:t xml:space="preserve">, Pierre </w:t>
      </w:r>
      <w:proofErr w:type="spellStart"/>
      <w:r w:rsidRPr="00411EB8">
        <w:rPr>
          <w:rFonts w:ascii="Segoe UI" w:eastAsia="Times New Roman" w:hAnsi="Segoe UI" w:cs="Segoe UI"/>
          <w:color w:val="242424"/>
          <w:sz w:val="23"/>
          <w:szCs w:val="23"/>
          <w:lang w:eastAsia="fr-FR"/>
        </w:rPr>
        <w:t>Molinier</w:t>
      </w:r>
      <w:proofErr w:type="spellEnd"/>
      <w:r w:rsidRPr="00411EB8">
        <w:rPr>
          <w:rFonts w:ascii="Segoe UI" w:eastAsia="Times New Roman" w:hAnsi="Segoe UI" w:cs="Segoe UI"/>
          <w:color w:val="242424"/>
          <w:sz w:val="23"/>
          <w:szCs w:val="23"/>
          <w:lang w:eastAsia="fr-FR"/>
        </w:rPr>
        <w:t xml:space="preserve">, </w:t>
      </w:r>
      <w:proofErr w:type="spellStart"/>
      <w:r w:rsidRPr="00411EB8">
        <w:rPr>
          <w:rFonts w:ascii="Segoe UI" w:eastAsia="Times New Roman" w:hAnsi="Segoe UI" w:cs="Segoe UI"/>
          <w:color w:val="242424"/>
          <w:sz w:val="23"/>
          <w:szCs w:val="23"/>
          <w:lang w:eastAsia="fr-FR"/>
        </w:rPr>
        <w:t>Wangechi</w:t>
      </w:r>
      <w:proofErr w:type="spellEnd"/>
      <w:r w:rsidRPr="00411EB8">
        <w:rPr>
          <w:rFonts w:ascii="Segoe UI" w:eastAsia="Times New Roman" w:hAnsi="Segoe UI" w:cs="Segoe UI"/>
          <w:color w:val="242424"/>
          <w:sz w:val="23"/>
          <w:szCs w:val="23"/>
          <w:lang w:eastAsia="fr-FR"/>
        </w:rPr>
        <w:t xml:space="preserve"> </w:t>
      </w:r>
      <w:proofErr w:type="spellStart"/>
      <w:r w:rsidRPr="00411EB8">
        <w:rPr>
          <w:rFonts w:ascii="Segoe UI" w:eastAsia="Times New Roman" w:hAnsi="Segoe UI" w:cs="Segoe UI"/>
          <w:color w:val="242424"/>
          <w:sz w:val="23"/>
          <w:szCs w:val="23"/>
          <w:lang w:eastAsia="fr-FR"/>
        </w:rPr>
        <w:t>Mutu</w:t>
      </w:r>
      <w:proofErr w:type="spellEnd"/>
      <w:r w:rsidRPr="00411EB8">
        <w:rPr>
          <w:rFonts w:ascii="Segoe UI" w:eastAsia="Times New Roman" w:hAnsi="Segoe UI" w:cs="Segoe UI"/>
          <w:color w:val="242424"/>
          <w:sz w:val="23"/>
          <w:szCs w:val="23"/>
          <w:lang w:eastAsia="fr-FR"/>
        </w:rPr>
        <w:t xml:space="preserve">, </w:t>
      </w:r>
      <w:proofErr w:type="spellStart"/>
      <w:r w:rsidRPr="00411EB8">
        <w:rPr>
          <w:rFonts w:ascii="Segoe UI" w:eastAsia="Times New Roman" w:hAnsi="Segoe UI" w:cs="Segoe UI"/>
          <w:color w:val="242424"/>
          <w:sz w:val="23"/>
          <w:szCs w:val="23"/>
          <w:lang w:eastAsia="fr-FR"/>
        </w:rPr>
        <w:t>Orlan</w:t>
      </w:r>
      <w:proofErr w:type="spellEnd"/>
      <w:r w:rsidRPr="00411EB8">
        <w:rPr>
          <w:rFonts w:ascii="Segoe UI" w:eastAsia="Times New Roman" w:hAnsi="Segoe UI" w:cs="Segoe UI"/>
          <w:color w:val="242424"/>
          <w:sz w:val="23"/>
          <w:szCs w:val="23"/>
          <w:lang w:eastAsia="fr-FR"/>
        </w:rPr>
        <w:t>... ont réinterprété le corps féminin, parfois en réaction aux représentations masculines, pour affirmer une vision personnelle et politique de leur propre corporéité.</w:t>
      </w:r>
    </w:p>
    <w:p w:rsidR="00411EB8" w:rsidRPr="00411EB8" w:rsidRDefault="00411EB8" w:rsidP="00411EB8">
      <w:pPr>
        <w:shd w:val="clear" w:color="auto" w:fill="FFFFFF"/>
        <w:spacing w:after="0" w:line="240" w:lineRule="auto"/>
        <w:textAlignment w:val="baseline"/>
        <w:rPr>
          <w:rFonts w:ascii="Segoe UI" w:eastAsia="Times New Roman" w:hAnsi="Segoe UI" w:cs="Segoe UI"/>
          <w:color w:val="242424"/>
          <w:sz w:val="23"/>
          <w:szCs w:val="23"/>
          <w:lang w:eastAsia="fr-FR"/>
        </w:rPr>
      </w:pPr>
    </w:p>
    <w:p w:rsidR="00411EB8" w:rsidRPr="00411EB8" w:rsidRDefault="00411EB8" w:rsidP="00411EB8">
      <w:pPr>
        <w:shd w:val="clear" w:color="auto" w:fill="FFFFFF"/>
        <w:spacing w:after="0" w:line="240" w:lineRule="auto"/>
        <w:textAlignment w:val="baseline"/>
        <w:rPr>
          <w:rFonts w:ascii="Segoe UI" w:eastAsia="Times New Roman" w:hAnsi="Segoe UI" w:cs="Segoe UI"/>
          <w:color w:val="242424"/>
          <w:sz w:val="23"/>
          <w:szCs w:val="23"/>
          <w:lang w:eastAsia="fr-FR"/>
        </w:rPr>
      </w:pPr>
      <w:r w:rsidRPr="00411EB8">
        <w:rPr>
          <w:rFonts w:ascii="Segoe UI" w:eastAsia="Times New Roman" w:hAnsi="Segoe UI" w:cs="Segoe UI"/>
          <w:b/>
          <w:bCs/>
          <w:color w:val="242424"/>
          <w:sz w:val="23"/>
          <w:szCs w:val="23"/>
          <w:lang w:eastAsia="fr-FR"/>
        </w:rPr>
        <w:t>3. Art et identité : genre, sexualité, race</w:t>
      </w:r>
      <w:r w:rsidRPr="00411EB8">
        <w:rPr>
          <w:rFonts w:ascii="Segoe UI" w:eastAsia="Times New Roman" w:hAnsi="Segoe UI" w:cs="Segoe UI"/>
          <w:b/>
          <w:bCs/>
          <w:color w:val="242424"/>
          <w:sz w:val="23"/>
          <w:szCs w:val="23"/>
          <w:lang w:eastAsia="fr-FR"/>
        </w:rPr>
        <w:br/>
      </w:r>
      <w:r w:rsidRPr="00411EB8">
        <w:rPr>
          <w:rFonts w:ascii="Segoe UI" w:eastAsia="Times New Roman" w:hAnsi="Segoe UI" w:cs="Segoe UI"/>
          <w:color w:val="242424"/>
          <w:sz w:val="23"/>
          <w:szCs w:val="23"/>
          <w:lang w:eastAsia="fr-FR"/>
        </w:rPr>
        <w:t xml:space="preserve">Dans cette conférence, nous aborderons les intersections entre féminisme, race, genre et sexualité à travers l'œuvre de figures comme Claude </w:t>
      </w:r>
      <w:proofErr w:type="spellStart"/>
      <w:r w:rsidRPr="00411EB8">
        <w:rPr>
          <w:rFonts w:ascii="Segoe UI" w:eastAsia="Times New Roman" w:hAnsi="Segoe UI" w:cs="Segoe UI"/>
          <w:color w:val="242424"/>
          <w:sz w:val="23"/>
          <w:szCs w:val="23"/>
          <w:lang w:eastAsia="fr-FR"/>
        </w:rPr>
        <w:t>Cahun</w:t>
      </w:r>
      <w:proofErr w:type="spellEnd"/>
      <w:r w:rsidRPr="00411EB8">
        <w:rPr>
          <w:rFonts w:ascii="Segoe UI" w:eastAsia="Times New Roman" w:hAnsi="Segoe UI" w:cs="Segoe UI"/>
          <w:color w:val="242424"/>
          <w:sz w:val="23"/>
          <w:szCs w:val="23"/>
          <w:lang w:eastAsia="fr-FR"/>
        </w:rPr>
        <w:t xml:space="preserve">, Sophie Calle, </w:t>
      </w:r>
      <w:proofErr w:type="spellStart"/>
      <w:r w:rsidRPr="00411EB8">
        <w:rPr>
          <w:rFonts w:ascii="Segoe UI" w:eastAsia="Times New Roman" w:hAnsi="Segoe UI" w:cs="Segoe UI"/>
          <w:color w:val="242424"/>
          <w:sz w:val="23"/>
          <w:szCs w:val="23"/>
          <w:lang w:eastAsia="fr-FR"/>
        </w:rPr>
        <w:t>Shirin</w:t>
      </w:r>
      <w:proofErr w:type="spellEnd"/>
      <w:r w:rsidRPr="00411EB8">
        <w:rPr>
          <w:rFonts w:ascii="Segoe UI" w:eastAsia="Times New Roman" w:hAnsi="Segoe UI" w:cs="Segoe UI"/>
          <w:color w:val="242424"/>
          <w:sz w:val="23"/>
          <w:szCs w:val="23"/>
          <w:lang w:eastAsia="fr-FR"/>
        </w:rPr>
        <w:t xml:space="preserve"> </w:t>
      </w:r>
      <w:proofErr w:type="spellStart"/>
      <w:r w:rsidRPr="00411EB8">
        <w:rPr>
          <w:rFonts w:ascii="Segoe UI" w:eastAsia="Times New Roman" w:hAnsi="Segoe UI" w:cs="Segoe UI"/>
          <w:color w:val="242424"/>
          <w:sz w:val="23"/>
          <w:szCs w:val="23"/>
          <w:lang w:eastAsia="fr-FR"/>
        </w:rPr>
        <w:t>Neshat</w:t>
      </w:r>
      <w:proofErr w:type="spellEnd"/>
      <w:r w:rsidRPr="00411EB8">
        <w:rPr>
          <w:rFonts w:ascii="Segoe UI" w:eastAsia="Times New Roman" w:hAnsi="Segoe UI" w:cs="Segoe UI"/>
          <w:color w:val="242424"/>
          <w:sz w:val="23"/>
          <w:szCs w:val="23"/>
          <w:lang w:eastAsia="fr-FR"/>
        </w:rPr>
        <w:t xml:space="preserve">, Kara Walker, David </w:t>
      </w:r>
      <w:proofErr w:type="spellStart"/>
      <w:r w:rsidRPr="00411EB8">
        <w:rPr>
          <w:rFonts w:ascii="Segoe UI" w:eastAsia="Times New Roman" w:hAnsi="Segoe UI" w:cs="Segoe UI"/>
          <w:color w:val="242424"/>
          <w:sz w:val="23"/>
          <w:szCs w:val="23"/>
          <w:lang w:eastAsia="fr-FR"/>
        </w:rPr>
        <w:t>Wojnarowicz</w:t>
      </w:r>
      <w:proofErr w:type="spellEnd"/>
      <w:r w:rsidRPr="00411EB8">
        <w:rPr>
          <w:rFonts w:ascii="Segoe UI" w:eastAsia="Times New Roman" w:hAnsi="Segoe UI" w:cs="Segoe UI"/>
          <w:color w:val="242424"/>
          <w:sz w:val="23"/>
          <w:szCs w:val="23"/>
          <w:lang w:eastAsia="fr-FR"/>
        </w:rPr>
        <w:t>.... Ces artistes interrogent les normes dominantes qui dictent les identités féminines et raciales. En déconstruisant les stéréotypes et en offrant des perspectives alternatives, elles participent à redéfinir les notions de genre et de race dans un contexte artistique global.</w:t>
      </w:r>
    </w:p>
    <w:p w:rsidR="00411EB8" w:rsidRPr="00411EB8" w:rsidRDefault="00411EB8" w:rsidP="00411EB8">
      <w:pPr>
        <w:shd w:val="clear" w:color="auto" w:fill="FFFFFF"/>
        <w:spacing w:after="0" w:line="240" w:lineRule="auto"/>
        <w:textAlignment w:val="baseline"/>
        <w:rPr>
          <w:rFonts w:ascii="Segoe UI" w:eastAsia="Times New Roman" w:hAnsi="Segoe UI" w:cs="Segoe UI"/>
          <w:color w:val="242424"/>
          <w:sz w:val="23"/>
          <w:szCs w:val="23"/>
          <w:lang w:eastAsia="fr-FR"/>
        </w:rPr>
      </w:pPr>
    </w:p>
    <w:p w:rsidR="00411EB8" w:rsidRPr="00411EB8" w:rsidRDefault="00411EB8" w:rsidP="00411EB8">
      <w:pPr>
        <w:shd w:val="clear" w:color="auto" w:fill="FFFFFF"/>
        <w:spacing w:after="0" w:line="240" w:lineRule="auto"/>
        <w:textAlignment w:val="baseline"/>
        <w:rPr>
          <w:rFonts w:ascii="Segoe UI" w:eastAsia="Times New Roman" w:hAnsi="Segoe UI" w:cs="Segoe UI"/>
          <w:color w:val="242424"/>
          <w:sz w:val="23"/>
          <w:szCs w:val="23"/>
          <w:lang w:eastAsia="fr-FR"/>
        </w:rPr>
      </w:pPr>
      <w:r w:rsidRPr="00411EB8">
        <w:rPr>
          <w:rFonts w:ascii="Segoe UI" w:eastAsia="Times New Roman" w:hAnsi="Segoe UI" w:cs="Segoe UI"/>
          <w:b/>
          <w:bCs/>
          <w:color w:val="242424"/>
          <w:sz w:val="23"/>
          <w:szCs w:val="23"/>
          <w:lang w:eastAsia="fr-FR"/>
        </w:rPr>
        <w:t>4. Femmes et pouvoir : l’art comme acte politique</w:t>
      </w:r>
    </w:p>
    <w:p w:rsidR="00411EB8" w:rsidRPr="00411EB8" w:rsidRDefault="00411EB8" w:rsidP="00411EB8">
      <w:pPr>
        <w:shd w:val="clear" w:color="auto" w:fill="FFFFFF"/>
        <w:spacing w:after="0" w:line="240" w:lineRule="auto"/>
        <w:textAlignment w:val="baseline"/>
        <w:rPr>
          <w:rFonts w:ascii="Segoe UI" w:eastAsia="Times New Roman" w:hAnsi="Segoe UI" w:cs="Segoe UI"/>
          <w:color w:val="242424"/>
          <w:sz w:val="23"/>
          <w:szCs w:val="23"/>
          <w:lang w:eastAsia="fr-FR"/>
        </w:rPr>
      </w:pPr>
      <w:r w:rsidRPr="00411EB8">
        <w:rPr>
          <w:rFonts w:ascii="Segoe UI" w:eastAsia="Times New Roman" w:hAnsi="Segoe UI" w:cs="Segoe UI"/>
          <w:color w:val="242424"/>
          <w:sz w:val="23"/>
          <w:szCs w:val="23"/>
          <w:lang w:eastAsia="fr-FR"/>
        </w:rPr>
        <w:t xml:space="preserve">Depuis la lutte pour les droits des femmes jusqu’à la dénonciation des injustices sociales, l’art féministe s’est imposé comme une forme de résistance et de contestation. Tania Bruguera, </w:t>
      </w:r>
      <w:proofErr w:type="spellStart"/>
      <w:r w:rsidRPr="00411EB8">
        <w:rPr>
          <w:rFonts w:ascii="Segoe UI" w:eastAsia="Times New Roman" w:hAnsi="Segoe UI" w:cs="Segoe UI"/>
          <w:color w:val="242424"/>
          <w:sz w:val="23"/>
          <w:szCs w:val="23"/>
          <w:lang w:eastAsia="fr-FR"/>
        </w:rPr>
        <w:t>Valie</w:t>
      </w:r>
      <w:proofErr w:type="spellEnd"/>
      <w:r w:rsidRPr="00411EB8">
        <w:rPr>
          <w:rFonts w:ascii="Segoe UI" w:eastAsia="Times New Roman" w:hAnsi="Segoe UI" w:cs="Segoe UI"/>
          <w:color w:val="242424"/>
          <w:sz w:val="23"/>
          <w:szCs w:val="23"/>
          <w:lang w:eastAsia="fr-FR"/>
        </w:rPr>
        <w:t xml:space="preserve"> Export, </w:t>
      </w:r>
      <w:proofErr w:type="spellStart"/>
      <w:r w:rsidRPr="00411EB8">
        <w:rPr>
          <w:rFonts w:ascii="Segoe UI" w:eastAsia="Times New Roman" w:hAnsi="Segoe UI" w:cs="Segoe UI"/>
          <w:color w:val="242424"/>
          <w:sz w:val="23"/>
          <w:szCs w:val="23"/>
          <w:lang w:eastAsia="fr-FR"/>
        </w:rPr>
        <w:t>Guerrilla</w:t>
      </w:r>
      <w:proofErr w:type="spellEnd"/>
      <w:r w:rsidRPr="00411EB8">
        <w:rPr>
          <w:rFonts w:ascii="Segoe UI" w:eastAsia="Times New Roman" w:hAnsi="Segoe UI" w:cs="Segoe UI"/>
          <w:color w:val="242424"/>
          <w:sz w:val="23"/>
          <w:szCs w:val="23"/>
          <w:lang w:eastAsia="fr-FR"/>
        </w:rPr>
        <w:t xml:space="preserve"> Girls, Keith </w:t>
      </w:r>
      <w:proofErr w:type="spellStart"/>
      <w:r w:rsidRPr="00411EB8">
        <w:rPr>
          <w:rFonts w:ascii="Segoe UI" w:eastAsia="Times New Roman" w:hAnsi="Segoe UI" w:cs="Segoe UI"/>
          <w:color w:val="242424"/>
          <w:sz w:val="23"/>
          <w:szCs w:val="23"/>
          <w:lang w:eastAsia="fr-FR"/>
        </w:rPr>
        <w:t>Haring</w:t>
      </w:r>
      <w:proofErr w:type="spellEnd"/>
      <w:r w:rsidRPr="00411EB8">
        <w:rPr>
          <w:rFonts w:ascii="Segoe UI" w:eastAsia="Times New Roman" w:hAnsi="Segoe UI" w:cs="Segoe UI"/>
          <w:color w:val="242424"/>
          <w:sz w:val="23"/>
          <w:szCs w:val="23"/>
          <w:lang w:eastAsia="fr-FR"/>
        </w:rPr>
        <w:t xml:space="preserve"> ou encore </w:t>
      </w:r>
      <w:proofErr w:type="spellStart"/>
      <w:r w:rsidRPr="00411EB8">
        <w:rPr>
          <w:rFonts w:ascii="Segoe UI" w:eastAsia="Times New Roman" w:hAnsi="Segoe UI" w:cs="Segoe UI"/>
          <w:color w:val="242424"/>
          <w:sz w:val="23"/>
          <w:szCs w:val="23"/>
          <w:lang w:eastAsia="fr-FR"/>
        </w:rPr>
        <w:t>Nalini</w:t>
      </w:r>
      <w:proofErr w:type="spellEnd"/>
      <w:r w:rsidRPr="00411EB8">
        <w:rPr>
          <w:rFonts w:ascii="Segoe UI" w:eastAsia="Times New Roman" w:hAnsi="Segoe UI" w:cs="Segoe UI"/>
          <w:color w:val="242424"/>
          <w:sz w:val="23"/>
          <w:szCs w:val="23"/>
          <w:lang w:eastAsia="fr-FR"/>
        </w:rPr>
        <w:t xml:space="preserve"> </w:t>
      </w:r>
      <w:proofErr w:type="spellStart"/>
      <w:r w:rsidRPr="00411EB8">
        <w:rPr>
          <w:rFonts w:ascii="Segoe UI" w:eastAsia="Times New Roman" w:hAnsi="Segoe UI" w:cs="Segoe UI"/>
          <w:color w:val="242424"/>
          <w:sz w:val="23"/>
          <w:szCs w:val="23"/>
          <w:lang w:eastAsia="fr-FR"/>
        </w:rPr>
        <w:t>Malani</w:t>
      </w:r>
      <w:proofErr w:type="spellEnd"/>
      <w:r w:rsidRPr="00411EB8">
        <w:rPr>
          <w:rFonts w:ascii="Segoe UI" w:eastAsia="Times New Roman" w:hAnsi="Segoe UI" w:cs="Segoe UI"/>
          <w:color w:val="242424"/>
          <w:sz w:val="23"/>
          <w:szCs w:val="23"/>
          <w:lang w:eastAsia="fr-FR"/>
        </w:rPr>
        <w:t xml:space="preserve"> incarnent cette dimension militante de l'art. Cette conférence explore comment des artistes féministes ont utilisé leur pratique pour remettre en question les rapports de pouvoir, en transformant l'art en outil politique et en catalyseur de changement social.</w:t>
      </w:r>
    </w:p>
    <w:p w:rsidR="00411EB8" w:rsidRPr="00411EB8" w:rsidRDefault="00411EB8" w:rsidP="00411EB8">
      <w:pPr>
        <w:shd w:val="clear" w:color="auto" w:fill="FFFFFF"/>
        <w:spacing w:after="0" w:line="240" w:lineRule="auto"/>
        <w:textAlignment w:val="baseline"/>
        <w:rPr>
          <w:rFonts w:ascii="Segoe UI" w:eastAsia="Times New Roman" w:hAnsi="Segoe UI" w:cs="Segoe UI"/>
          <w:color w:val="242424"/>
          <w:sz w:val="23"/>
          <w:szCs w:val="23"/>
          <w:lang w:eastAsia="fr-FR"/>
        </w:rPr>
      </w:pPr>
      <w:r w:rsidRPr="00411EB8">
        <w:rPr>
          <w:rFonts w:ascii="Segoe UI" w:eastAsia="Times New Roman" w:hAnsi="Segoe UI" w:cs="Segoe UI"/>
          <w:color w:val="242424"/>
          <w:sz w:val="23"/>
          <w:szCs w:val="23"/>
          <w:lang w:eastAsia="fr-FR"/>
        </w:rPr>
        <w:br/>
      </w:r>
      <w:r w:rsidRPr="00411EB8">
        <w:rPr>
          <w:rFonts w:ascii="Segoe UI" w:eastAsia="Times New Roman" w:hAnsi="Segoe UI" w:cs="Segoe UI"/>
          <w:b/>
          <w:bCs/>
          <w:color w:val="242424"/>
          <w:sz w:val="23"/>
          <w:szCs w:val="23"/>
          <w:lang w:eastAsia="fr-FR"/>
        </w:rPr>
        <w:t>5. Spiritualité et féminité : mythes et matriarches</w:t>
      </w:r>
    </w:p>
    <w:p w:rsidR="00411EB8" w:rsidRPr="00411EB8" w:rsidRDefault="00411EB8" w:rsidP="00411EB8">
      <w:pPr>
        <w:shd w:val="clear" w:color="auto" w:fill="FFFFFF"/>
        <w:spacing w:after="0" w:line="240" w:lineRule="auto"/>
        <w:textAlignment w:val="baseline"/>
        <w:rPr>
          <w:rFonts w:ascii="Segoe UI" w:eastAsia="Times New Roman" w:hAnsi="Segoe UI" w:cs="Segoe UI"/>
          <w:color w:val="242424"/>
          <w:sz w:val="23"/>
          <w:szCs w:val="23"/>
          <w:lang w:eastAsia="fr-FR"/>
        </w:rPr>
      </w:pPr>
      <w:r w:rsidRPr="00411EB8">
        <w:rPr>
          <w:rFonts w:ascii="Segoe UI" w:eastAsia="Times New Roman" w:hAnsi="Segoe UI" w:cs="Segoe UI"/>
          <w:color w:val="242424"/>
          <w:sz w:val="23"/>
          <w:szCs w:val="23"/>
          <w:lang w:eastAsia="fr-FR"/>
        </w:rPr>
        <w:t xml:space="preserve">Depuis la nuit des temps, la spiritualité et la mythologie jouent un rôle essentiel dans la construction des identités féminines. Des artistes comme </w:t>
      </w:r>
      <w:proofErr w:type="spellStart"/>
      <w:r w:rsidRPr="00411EB8">
        <w:rPr>
          <w:rFonts w:ascii="Segoe UI" w:eastAsia="Times New Roman" w:hAnsi="Segoe UI" w:cs="Segoe UI"/>
          <w:color w:val="242424"/>
          <w:sz w:val="23"/>
          <w:szCs w:val="23"/>
          <w:lang w:eastAsia="fr-FR"/>
        </w:rPr>
        <w:t>Giulia</w:t>
      </w:r>
      <w:proofErr w:type="spellEnd"/>
      <w:r w:rsidRPr="00411EB8">
        <w:rPr>
          <w:rFonts w:ascii="Segoe UI" w:eastAsia="Times New Roman" w:hAnsi="Segoe UI" w:cs="Segoe UI"/>
          <w:color w:val="242424"/>
          <w:sz w:val="23"/>
          <w:szCs w:val="23"/>
          <w:lang w:eastAsia="fr-FR"/>
        </w:rPr>
        <w:t xml:space="preserve"> </w:t>
      </w:r>
      <w:proofErr w:type="spellStart"/>
      <w:r w:rsidRPr="00411EB8">
        <w:rPr>
          <w:rFonts w:ascii="Segoe UI" w:eastAsia="Times New Roman" w:hAnsi="Segoe UI" w:cs="Segoe UI"/>
          <w:color w:val="242424"/>
          <w:sz w:val="23"/>
          <w:szCs w:val="23"/>
          <w:lang w:eastAsia="fr-FR"/>
        </w:rPr>
        <w:t>Andreani</w:t>
      </w:r>
      <w:proofErr w:type="spellEnd"/>
      <w:r w:rsidRPr="00411EB8">
        <w:rPr>
          <w:rFonts w:ascii="Segoe UI" w:eastAsia="Times New Roman" w:hAnsi="Segoe UI" w:cs="Segoe UI"/>
          <w:color w:val="242424"/>
          <w:sz w:val="23"/>
          <w:szCs w:val="23"/>
          <w:lang w:eastAsia="fr-FR"/>
        </w:rPr>
        <w:t xml:space="preserve">, Judith Chicago, </w:t>
      </w:r>
      <w:proofErr w:type="spellStart"/>
      <w:r w:rsidRPr="00411EB8">
        <w:rPr>
          <w:rFonts w:ascii="Segoe UI" w:eastAsia="Times New Roman" w:hAnsi="Segoe UI" w:cs="Segoe UI"/>
          <w:color w:val="242424"/>
          <w:sz w:val="23"/>
          <w:szCs w:val="23"/>
          <w:lang w:eastAsia="fr-FR"/>
        </w:rPr>
        <w:t>Anselm</w:t>
      </w:r>
      <w:proofErr w:type="spellEnd"/>
      <w:r w:rsidRPr="00411EB8">
        <w:rPr>
          <w:rFonts w:ascii="Segoe UI" w:eastAsia="Times New Roman" w:hAnsi="Segoe UI" w:cs="Segoe UI"/>
          <w:color w:val="242424"/>
          <w:sz w:val="23"/>
          <w:szCs w:val="23"/>
          <w:lang w:eastAsia="fr-FR"/>
        </w:rPr>
        <w:t xml:space="preserve"> Kiefer, Laure Prouvost, </w:t>
      </w:r>
      <w:proofErr w:type="spellStart"/>
      <w:r w:rsidRPr="00411EB8">
        <w:rPr>
          <w:rFonts w:ascii="Segoe UI" w:eastAsia="Times New Roman" w:hAnsi="Segoe UI" w:cs="Segoe UI"/>
          <w:color w:val="242424"/>
          <w:sz w:val="23"/>
          <w:szCs w:val="23"/>
          <w:lang w:eastAsia="fr-FR"/>
        </w:rPr>
        <w:t>Shahzia</w:t>
      </w:r>
      <w:proofErr w:type="spellEnd"/>
      <w:r w:rsidRPr="00411EB8">
        <w:rPr>
          <w:rFonts w:ascii="Segoe UI" w:eastAsia="Times New Roman" w:hAnsi="Segoe UI" w:cs="Segoe UI"/>
          <w:color w:val="242424"/>
          <w:sz w:val="23"/>
          <w:szCs w:val="23"/>
          <w:lang w:eastAsia="fr-FR"/>
        </w:rPr>
        <w:t xml:space="preserve"> </w:t>
      </w:r>
      <w:proofErr w:type="spellStart"/>
      <w:r w:rsidRPr="00411EB8">
        <w:rPr>
          <w:rFonts w:ascii="Segoe UI" w:eastAsia="Times New Roman" w:hAnsi="Segoe UI" w:cs="Segoe UI"/>
          <w:color w:val="242424"/>
          <w:sz w:val="23"/>
          <w:szCs w:val="23"/>
          <w:lang w:eastAsia="fr-FR"/>
        </w:rPr>
        <w:t>Sikander</w:t>
      </w:r>
      <w:proofErr w:type="spellEnd"/>
      <w:r w:rsidRPr="00411EB8">
        <w:rPr>
          <w:rFonts w:ascii="Segoe UI" w:eastAsia="Times New Roman" w:hAnsi="Segoe UI" w:cs="Segoe UI"/>
          <w:color w:val="242424"/>
          <w:sz w:val="23"/>
          <w:szCs w:val="23"/>
          <w:lang w:eastAsia="fr-FR"/>
        </w:rPr>
        <w:t>, Kiki Smith... revisitent ces récits ancestraux pour en révéler les dimensions patriarcales, mais aussi les potentialités émancipatrices. Cette conférence explore comment ces créatrices réinventent les archétypes de la déesse, de la sorcière ou de la matriarche, offrant des figures alternatives de pouvoir et de spiritualité.</w:t>
      </w:r>
    </w:p>
    <w:p w:rsidR="00411EB8" w:rsidRPr="00411EB8" w:rsidRDefault="00411EB8" w:rsidP="00411EB8">
      <w:pPr>
        <w:shd w:val="clear" w:color="auto" w:fill="FFFFFF"/>
        <w:spacing w:after="240" w:line="240" w:lineRule="auto"/>
        <w:textAlignment w:val="baseline"/>
        <w:rPr>
          <w:rFonts w:ascii="Segoe UI" w:eastAsia="Times New Roman" w:hAnsi="Segoe UI" w:cs="Segoe UI"/>
          <w:color w:val="242424"/>
          <w:sz w:val="23"/>
          <w:szCs w:val="23"/>
          <w:lang w:eastAsia="fr-FR"/>
        </w:rPr>
      </w:pPr>
      <w:r w:rsidRPr="00411EB8">
        <w:rPr>
          <w:rFonts w:ascii="Segoe UI" w:eastAsia="Times New Roman" w:hAnsi="Segoe UI" w:cs="Segoe UI"/>
          <w:color w:val="242424"/>
          <w:sz w:val="23"/>
          <w:szCs w:val="23"/>
          <w:lang w:eastAsia="fr-FR"/>
        </w:rPr>
        <w:br/>
      </w:r>
      <w:r w:rsidRPr="00411EB8">
        <w:rPr>
          <w:rFonts w:ascii="Segoe UI" w:eastAsia="Times New Roman" w:hAnsi="Segoe UI" w:cs="Segoe UI"/>
          <w:b/>
          <w:bCs/>
          <w:color w:val="242424"/>
          <w:sz w:val="23"/>
          <w:szCs w:val="23"/>
          <w:lang w:eastAsia="fr-FR"/>
        </w:rPr>
        <w:t>6. Corps en résistance : intimité et pouvoir dans l’art féminin</w:t>
      </w:r>
      <w:r w:rsidRPr="00411EB8">
        <w:rPr>
          <w:rFonts w:ascii="Segoe UI" w:eastAsia="Times New Roman" w:hAnsi="Segoe UI" w:cs="Segoe UI"/>
          <w:b/>
          <w:bCs/>
          <w:color w:val="242424"/>
          <w:sz w:val="23"/>
          <w:szCs w:val="23"/>
          <w:lang w:eastAsia="fr-FR"/>
        </w:rPr>
        <w:br/>
      </w:r>
      <w:r w:rsidRPr="00411EB8">
        <w:rPr>
          <w:rFonts w:ascii="Segoe UI" w:eastAsia="Times New Roman" w:hAnsi="Segoe UI" w:cs="Segoe UI"/>
          <w:color w:val="242424"/>
          <w:sz w:val="23"/>
          <w:szCs w:val="23"/>
          <w:lang w:eastAsia="fr-FR"/>
        </w:rPr>
        <w:t xml:space="preserve">Le féminisme a radicalement transformé la manière dont l'intimité est représentée dans l'art. Cette conférence examine comment des artistes comme Sophie Calle, Tracey Emin, Michel </w:t>
      </w:r>
      <w:proofErr w:type="spellStart"/>
      <w:r w:rsidRPr="00411EB8">
        <w:rPr>
          <w:rFonts w:ascii="Segoe UI" w:eastAsia="Times New Roman" w:hAnsi="Segoe UI" w:cs="Segoe UI"/>
          <w:color w:val="242424"/>
          <w:sz w:val="23"/>
          <w:szCs w:val="23"/>
          <w:lang w:eastAsia="fr-FR"/>
        </w:rPr>
        <w:t>Journiac</w:t>
      </w:r>
      <w:proofErr w:type="spellEnd"/>
      <w:r w:rsidRPr="00411EB8">
        <w:rPr>
          <w:rFonts w:ascii="Segoe UI" w:eastAsia="Times New Roman" w:hAnsi="Segoe UI" w:cs="Segoe UI"/>
          <w:color w:val="242424"/>
          <w:sz w:val="23"/>
          <w:szCs w:val="23"/>
          <w:lang w:eastAsia="fr-FR"/>
        </w:rPr>
        <w:t xml:space="preserve"> ou </w:t>
      </w:r>
      <w:proofErr w:type="spellStart"/>
      <w:r w:rsidRPr="00411EB8">
        <w:rPr>
          <w:rFonts w:ascii="Segoe UI" w:eastAsia="Times New Roman" w:hAnsi="Segoe UI" w:cs="Segoe UI"/>
          <w:color w:val="242424"/>
          <w:sz w:val="23"/>
          <w:szCs w:val="23"/>
          <w:lang w:eastAsia="fr-FR"/>
        </w:rPr>
        <w:t>Otobong</w:t>
      </w:r>
      <w:proofErr w:type="spellEnd"/>
      <w:r w:rsidRPr="00411EB8">
        <w:rPr>
          <w:rFonts w:ascii="Segoe UI" w:eastAsia="Times New Roman" w:hAnsi="Segoe UI" w:cs="Segoe UI"/>
          <w:color w:val="242424"/>
          <w:sz w:val="23"/>
          <w:szCs w:val="23"/>
          <w:lang w:eastAsia="fr-FR"/>
        </w:rPr>
        <w:t xml:space="preserve"> </w:t>
      </w:r>
      <w:proofErr w:type="spellStart"/>
      <w:r w:rsidRPr="00411EB8">
        <w:rPr>
          <w:rFonts w:ascii="Segoe UI" w:eastAsia="Times New Roman" w:hAnsi="Segoe UI" w:cs="Segoe UI"/>
          <w:color w:val="242424"/>
          <w:sz w:val="23"/>
          <w:szCs w:val="23"/>
          <w:lang w:eastAsia="fr-FR"/>
        </w:rPr>
        <w:t>Nkanga</w:t>
      </w:r>
      <w:proofErr w:type="spellEnd"/>
      <w:r w:rsidRPr="00411EB8">
        <w:rPr>
          <w:rFonts w:ascii="Segoe UI" w:eastAsia="Times New Roman" w:hAnsi="Segoe UI" w:cs="Segoe UI"/>
          <w:color w:val="242424"/>
          <w:sz w:val="23"/>
          <w:szCs w:val="23"/>
          <w:lang w:eastAsia="fr-FR"/>
        </w:rPr>
        <w:t xml:space="preserve"> brouillent les frontières entre vie privée et vie publique. En exposant des récits personnels, parfois douloureux, ces créatrices transforment l’intime en un espace de résistance, mettant en lumière la manière dont la sphère privée a longtemps été un lieu de domination et de répression.</w:t>
      </w:r>
      <w:r w:rsidRPr="00411EB8">
        <w:rPr>
          <w:rFonts w:ascii="Segoe UI" w:eastAsia="Times New Roman" w:hAnsi="Segoe UI" w:cs="Segoe UI"/>
          <w:color w:val="242424"/>
          <w:sz w:val="23"/>
          <w:szCs w:val="23"/>
          <w:lang w:eastAsia="fr-FR"/>
        </w:rPr>
        <w:br/>
      </w:r>
      <w:r w:rsidRPr="00411EB8">
        <w:rPr>
          <w:rFonts w:ascii="Segoe UI" w:eastAsia="Times New Roman" w:hAnsi="Segoe UI" w:cs="Segoe UI"/>
          <w:color w:val="242424"/>
          <w:sz w:val="23"/>
          <w:szCs w:val="23"/>
          <w:lang w:eastAsia="fr-FR"/>
        </w:rPr>
        <w:br/>
      </w:r>
      <w:r w:rsidRPr="00411EB8">
        <w:rPr>
          <w:rFonts w:ascii="Segoe UI" w:eastAsia="Times New Roman" w:hAnsi="Segoe UI" w:cs="Segoe UI"/>
          <w:b/>
          <w:bCs/>
          <w:color w:val="242424"/>
          <w:sz w:val="23"/>
          <w:szCs w:val="23"/>
          <w:lang w:eastAsia="fr-FR"/>
        </w:rPr>
        <w:t xml:space="preserve">7. </w:t>
      </w:r>
      <w:proofErr w:type="spellStart"/>
      <w:r w:rsidRPr="00411EB8">
        <w:rPr>
          <w:rFonts w:ascii="Segoe UI" w:eastAsia="Times New Roman" w:hAnsi="Segoe UI" w:cs="Segoe UI"/>
          <w:b/>
          <w:bCs/>
          <w:color w:val="242424"/>
          <w:sz w:val="23"/>
          <w:szCs w:val="23"/>
          <w:lang w:eastAsia="fr-FR"/>
        </w:rPr>
        <w:t>Cyberféminisme</w:t>
      </w:r>
      <w:proofErr w:type="spellEnd"/>
      <w:r w:rsidRPr="00411EB8">
        <w:rPr>
          <w:rFonts w:ascii="Segoe UI" w:eastAsia="Times New Roman" w:hAnsi="Segoe UI" w:cs="Segoe UI"/>
          <w:b/>
          <w:bCs/>
          <w:color w:val="242424"/>
          <w:sz w:val="23"/>
          <w:szCs w:val="23"/>
          <w:lang w:eastAsia="fr-FR"/>
        </w:rPr>
        <w:t xml:space="preserve"> et révolution digitale : l’art à l'heure du numérique</w:t>
      </w:r>
      <w:r w:rsidRPr="00411EB8">
        <w:rPr>
          <w:rFonts w:ascii="Segoe UI" w:eastAsia="Times New Roman" w:hAnsi="Segoe UI" w:cs="Segoe UI"/>
          <w:b/>
          <w:bCs/>
          <w:color w:val="242424"/>
          <w:sz w:val="23"/>
          <w:szCs w:val="23"/>
          <w:lang w:eastAsia="fr-FR"/>
        </w:rPr>
        <w:br/>
      </w:r>
      <w:r w:rsidRPr="00411EB8">
        <w:rPr>
          <w:rFonts w:ascii="Segoe UI" w:eastAsia="Times New Roman" w:hAnsi="Segoe UI" w:cs="Segoe UI"/>
          <w:color w:val="242424"/>
          <w:sz w:val="23"/>
          <w:szCs w:val="23"/>
          <w:lang w:eastAsia="fr-FR"/>
        </w:rPr>
        <w:t xml:space="preserve">Avec l’avènement des nouvelles technologies, le féminisme a trouvé de nouveaux terrains de lutte. Des artistes comme Laurie Anderson, Shilpa </w:t>
      </w:r>
      <w:proofErr w:type="gramStart"/>
      <w:r w:rsidRPr="00411EB8">
        <w:rPr>
          <w:rFonts w:ascii="Segoe UI" w:eastAsia="Times New Roman" w:hAnsi="Segoe UI" w:cs="Segoe UI"/>
          <w:color w:val="242424"/>
          <w:sz w:val="23"/>
          <w:szCs w:val="23"/>
          <w:lang w:eastAsia="fr-FR"/>
        </w:rPr>
        <w:t>Gupta,,</w:t>
      </w:r>
      <w:proofErr w:type="gramEnd"/>
      <w:r w:rsidRPr="00411EB8">
        <w:rPr>
          <w:rFonts w:ascii="Segoe UI" w:eastAsia="Times New Roman" w:hAnsi="Segoe UI" w:cs="Segoe UI"/>
          <w:color w:val="242424"/>
          <w:sz w:val="23"/>
          <w:szCs w:val="23"/>
          <w:lang w:eastAsia="fr-FR"/>
        </w:rPr>
        <w:t xml:space="preserve"> Donna </w:t>
      </w:r>
      <w:proofErr w:type="spellStart"/>
      <w:r w:rsidRPr="00411EB8">
        <w:rPr>
          <w:rFonts w:ascii="Segoe UI" w:eastAsia="Times New Roman" w:hAnsi="Segoe UI" w:cs="Segoe UI"/>
          <w:color w:val="242424"/>
          <w:sz w:val="23"/>
          <w:szCs w:val="23"/>
          <w:lang w:eastAsia="fr-FR"/>
        </w:rPr>
        <w:t>Haraway</w:t>
      </w:r>
      <w:proofErr w:type="spellEnd"/>
      <w:r w:rsidRPr="00411EB8">
        <w:rPr>
          <w:rFonts w:ascii="Segoe UI" w:eastAsia="Times New Roman" w:hAnsi="Segoe UI" w:cs="Segoe UI"/>
          <w:color w:val="242424"/>
          <w:sz w:val="23"/>
          <w:szCs w:val="23"/>
          <w:lang w:eastAsia="fr-FR"/>
        </w:rPr>
        <w:t xml:space="preserve">, </w:t>
      </w:r>
      <w:proofErr w:type="spellStart"/>
      <w:r w:rsidRPr="00411EB8">
        <w:rPr>
          <w:rFonts w:ascii="Segoe UI" w:eastAsia="Times New Roman" w:hAnsi="Segoe UI" w:cs="Segoe UI"/>
          <w:color w:val="242424"/>
          <w:sz w:val="23"/>
          <w:szCs w:val="23"/>
          <w:lang w:eastAsia="fr-FR"/>
        </w:rPr>
        <w:t>Tabita</w:t>
      </w:r>
      <w:proofErr w:type="spellEnd"/>
      <w:r w:rsidRPr="00411EB8">
        <w:rPr>
          <w:rFonts w:ascii="Segoe UI" w:eastAsia="Times New Roman" w:hAnsi="Segoe UI" w:cs="Segoe UI"/>
          <w:color w:val="242424"/>
          <w:sz w:val="23"/>
          <w:szCs w:val="23"/>
          <w:lang w:eastAsia="fr-FR"/>
        </w:rPr>
        <w:t xml:space="preserve"> </w:t>
      </w:r>
      <w:proofErr w:type="spellStart"/>
      <w:r w:rsidRPr="00411EB8">
        <w:rPr>
          <w:rFonts w:ascii="Segoe UI" w:eastAsia="Times New Roman" w:hAnsi="Segoe UI" w:cs="Segoe UI"/>
          <w:color w:val="242424"/>
          <w:sz w:val="23"/>
          <w:szCs w:val="23"/>
          <w:lang w:eastAsia="fr-FR"/>
        </w:rPr>
        <w:t>Rezaire</w:t>
      </w:r>
      <w:proofErr w:type="spellEnd"/>
      <w:r w:rsidRPr="00411EB8">
        <w:rPr>
          <w:rFonts w:ascii="Segoe UI" w:eastAsia="Times New Roman" w:hAnsi="Segoe UI" w:cs="Segoe UI"/>
          <w:color w:val="242424"/>
          <w:sz w:val="23"/>
          <w:szCs w:val="23"/>
          <w:lang w:eastAsia="fr-FR"/>
        </w:rPr>
        <w:t xml:space="preserve"> ou Ryan </w:t>
      </w:r>
      <w:proofErr w:type="spellStart"/>
      <w:r w:rsidRPr="00411EB8">
        <w:rPr>
          <w:rFonts w:ascii="Segoe UI" w:eastAsia="Times New Roman" w:hAnsi="Segoe UI" w:cs="Segoe UI"/>
          <w:color w:val="242424"/>
          <w:sz w:val="23"/>
          <w:szCs w:val="23"/>
          <w:lang w:eastAsia="fr-FR"/>
        </w:rPr>
        <w:t>Trecartin</w:t>
      </w:r>
      <w:proofErr w:type="spellEnd"/>
      <w:r w:rsidRPr="00411EB8">
        <w:rPr>
          <w:rFonts w:ascii="Segoe UI" w:eastAsia="Times New Roman" w:hAnsi="Segoe UI" w:cs="Segoe UI"/>
          <w:color w:val="242424"/>
          <w:sz w:val="23"/>
          <w:szCs w:val="23"/>
          <w:lang w:eastAsia="fr-FR"/>
        </w:rPr>
        <w:t xml:space="preserve"> explorent les rapports entre technologie, genre et pouvoir, en questionnant la place des femmes dans l’espace numérique. Cette conférence se penche sur la manière dont les médias digitaux et le </w:t>
      </w:r>
      <w:proofErr w:type="spellStart"/>
      <w:r w:rsidRPr="00411EB8">
        <w:rPr>
          <w:rFonts w:ascii="Segoe UI" w:eastAsia="Times New Roman" w:hAnsi="Segoe UI" w:cs="Segoe UI"/>
          <w:color w:val="242424"/>
          <w:sz w:val="23"/>
          <w:szCs w:val="23"/>
          <w:lang w:eastAsia="fr-FR"/>
        </w:rPr>
        <w:t>cyberféminisme</w:t>
      </w:r>
      <w:proofErr w:type="spellEnd"/>
      <w:r w:rsidRPr="00411EB8">
        <w:rPr>
          <w:rFonts w:ascii="Segoe UI" w:eastAsia="Times New Roman" w:hAnsi="Segoe UI" w:cs="Segoe UI"/>
          <w:color w:val="242424"/>
          <w:sz w:val="23"/>
          <w:szCs w:val="23"/>
          <w:lang w:eastAsia="fr-FR"/>
        </w:rPr>
        <w:t xml:space="preserve"> redéfinissent les structures patriarcales, tout en ouvrant des espaces d’expression inédits pour les identités de genre fluides et </w:t>
      </w:r>
      <w:proofErr w:type="spellStart"/>
      <w:r w:rsidRPr="00411EB8">
        <w:rPr>
          <w:rFonts w:ascii="Segoe UI" w:eastAsia="Times New Roman" w:hAnsi="Segoe UI" w:cs="Segoe UI"/>
          <w:color w:val="242424"/>
          <w:sz w:val="23"/>
          <w:szCs w:val="23"/>
          <w:lang w:eastAsia="fr-FR"/>
        </w:rPr>
        <w:t>queer</w:t>
      </w:r>
      <w:proofErr w:type="spellEnd"/>
      <w:r w:rsidRPr="00411EB8">
        <w:rPr>
          <w:rFonts w:ascii="Segoe UI" w:eastAsia="Times New Roman" w:hAnsi="Segoe UI" w:cs="Segoe UI"/>
          <w:color w:val="242424"/>
          <w:sz w:val="23"/>
          <w:szCs w:val="23"/>
          <w:lang w:eastAsia="fr-FR"/>
        </w:rPr>
        <w:t>.</w:t>
      </w:r>
    </w:p>
    <w:p w:rsidR="00411EB8" w:rsidRPr="00411EB8" w:rsidRDefault="00411EB8" w:rsidP="00411EB8">
      <w:pPr>
        <w:shd w:val="clear" w:color="auto" w:fill="FFFFFF"/>
        <w:spacing w:after="0" w:line="240" w:lineRule="auto"/>
        <w:textAlignment w:val="baseline"/>
        <w:rPr>
          <w:rFonts w:ascii="Segoe UI" w:eastAsia="Times New Roman" w:hAnsi="Segoe UI" w:cs="Segoe UI"/>
          <w:color w:val="242424"/>
          <w:sz w:val="23"/>
          <w:szCs w:val="23"/>
          <w:lang w:eastAsia="fr-FR"/>
        </w:rPr>
      </w:pPr>
      <w:r w:rsidRPr="00411EB8">
        <w:rPr>
          <w:rFonts w:ascii="Segoe UI" w:eastAsia="Times New Roman" w:hAnsi="Segoe UI" w:cs="Segoe UI"/>
          <w:b/>
          <w:bCs/>
          <w:color w:val="242424"/>
          <w:sz w:val="23"/>
          <w:szCs w:val="23"/>
          <w:lang w:eastAsia="fr-FR"/>
        </w:rPr>
        <w:t>8. Créatrices du futur : l'art féministe face aux défis contemporains</w:t>
      </w:r>
    </w:p>
    <w:p w:rsidR="00411EB8" w:rsidRPr="00411EB8" w:rsidRDefault="00411EB8" w:rsidP="00411EB8">
      <w:pPr>
        <w:shd w:val="clear" w:color="auto" w:fill="FFFFFF"/>
        <w:spacing w:after="0" w:line="240" w:lineRule="auto"/>
        <w:textAlignment w:val="baseline"/>
        <w:rPr>
          <w:rFonts w:ascii="Segoe UI" w:eastAsia="Times New Roman" w:hAnsi="Segoe UI" w:cs="Segoe UI"/>
          <w:color w:val="242424"/>
          <w:sz w:val="23"/>
          <w:szCs w:val="23"/>
          <w:lang w:eastAsia="fr-FR"/>
        </w:rPr>
      </w:pPr>
      <w:r w:rsidRPr="00411EB8">
        <w:rPr>
          <w:rFonts w:ascii="Segoe UI" w:eastAsia="Times New Roman" w:hAnsi="Segoe UI" w:cs="Segoe UI"/>
          <w:color w:val="242424"/>
          <w:sz w:val="23"/>
          <w:szCs w:val="23"/>
          <w:lang w:eastAsia="fr-FR"/>
        </w:rPr>
        <w:t xml:space="preserve">Pour clôturer ce cycle, nous aborderons les futurs possibles du féminisme dans l'art. Alors que les luttes pour l’égalité et la reconnaissance des femmes continuent d’évoluer, quelles nouvelles formes prendra l’art féministe ? Cette conférence se concentre sur les artistes contemporains, hommes et femmes, de Claire Fontaine à Camille </w:t>
      </w:r>
      <w:proofErr w:type="spellStart"/>
      <w:r w:rsidRPr="00411EB8">
        <w:rPr>
          <w:rFonts w:ascii="Segoe UI" w:eastAsia="Times New Roman" w:hAnsi="Segoe UI" w:cs="Segoe UI"/>
          <w:color w:val="242424"/>
          <w:sz w:val="23"/>
          <w:szCs w:val="23"/>
          <w:lang w:eastAsia="fr-FR"/>
        </w:rPr>
        <w:t>Henrot</w:t>
      </w:r>
      <w:proofErr w:type="spellEnd"/>
      <w:r w:rsidRPr="00411EB8">
        <w:rPr>
          <w:rFonts w:ascii="Segoe UI" w:eastAsia="Times New Roman" w:hAnsi="Segoe UI" w:cs="Segoe UI"/>
          <w:color w:val="242424"/>
          <w:sz w:val="23"/>
          <w:szCs w:val="23"/>
          <w:lang w:eastAsia="fr-FR"/>
        </w:rPr>
        <w:t xml:space="preserve">, Marta </w:t>
      </w:r>
      <w:proofErr w:type="spellStart"/>
      <w:r w:rsidRPr="00411EB8">
        <w:rPr>
          <w:rFonts w:ascii="Segoe UI" w:eastAsia="Times New Roman" w:hAnsi="Segoe UI" w:cs="Segoe UI"/>
          <w:color w:val="242424"/>
          <w:sz w:val="23"/>
          <w:szCs w:val="23"/>
          <w:lang w:eastAsia="fr-FR"/>
        </w:rPr>
        <w:t>Minujin</w:t>
      </w:r>
      <w:proofErr w:type="spellEnd"/>
      <w:r w:rsidRPr="00411EB8">
        <w:rPr>
          <w:rFonts w:ascii="Segoe UI" w:eastAsia="Times New Roman" w:hAnsi="Segoe UI" w:cs="Segoe UI"/>
          <w:color w:val="242424"/>
          <w:sz w:val="23"/>
          <w:szCs w:val="23"/>
          <w:lang w:eastAsia="fr-FR"/>
        </w:rPr>
        <w:t xml:space="preserve">, Marinella </w:t>
      </w:r>
      <w:proofErr w:type="spellStart"/>
      <w:r w:rsidRPr="00411EB8">
        <w:rPr>
          <w:rFonts w:ascii="Segoe UI" w:eastAsia="Times New Roman" w:hAnsi="Segoe UI" w:cs="Segoe UI"/>
          <w:color w:val="242424"/>
          <w:sz w:val="23"/>
          <w:szCs w:val="23"/>
          <w:lang w:eastAsia="fr-FR"/>
        </w:rPr>
        <w:t>Senatore</w:t>
      </w:r>
      <w:proofErr w:type="spellEnd"/>
      <w:r w:rsidRPr="00411EB8">
        <w:rPr>
          <w:rFonts w:ascii="Segoe UI" w:eastAsia="Times New Roman" w:hAnsi="Segoe UI" w:cs="Segoe UI"/>
          <w:color w:val="242424"/>
          <w:sz w:val="23"/>
          <w:szCs w:val="23"/>
          <w:lang w:eastAsia="fr-FR"/>
        </w:rPr>
        <w:t>... qui prolongent ou réinventent ces débats, en soulevant des questions sur les défis à venir pour le féminisme dans un contexte globalisé et en pleine mutation.</w:t>
      </w:r>
    </w:p>
    <w:p w:rsidR="00E95FB5" w:rsidRDefault="00E95FB5"/>
    <w:sectPr w:rsidR="00E95FB5" w:rsidSect="00945B00">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B8"/>
    <w:rsid w:val="00411EB8"/>
    <w:rsid w:val="00945B00"/>
    <w:rsid w:val="00E95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E57CA-667C-4F94-9627-7A9CA929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79458">
      <w:bodyDiv w:val="1"/>
      <w:marLeft w:val="0"/>
      <w:marRight w:val="0"/>
      <w:marTop w:val="0"/>
      <w:marBottom w:val="0"/>
      <w:divBdr>
        <w:top w:val="none" w:sz="0" w:space="0" w:color="auto"/>
        <w:left w:val="none" w:sz="0" w:space="0" w:color="auto"/>
        <w:bottom w:val="none" w:sz="0" w:space="0" w:color="auto"/>
        <w:right w:val="none" w:sz="0" w:space="0" w:color="auto"/>
      </w:divBdr>
      <w:divsChild>
        <w:div w:id="120610563">
          <w:marLeft w:val="0"/>
          <w:marRight w:val="0"/>
          <w:marTop w:val="0"/>
          <w:marBottom w:val="0"/>
          <w:divBdr>
            <w:top w:val="none" w:sz="0" w:space="0" w:color="auto"/>
            <w:left w:val="none" w:sz="0" w:space="0" w:color="auto"/>
            <w:bottom w:val="none" w:sz="0" w:space="0" w:color="auto"/>
            <w:right w:val="none" w:sz="0" w:space="0" w:color="auto"/>
          </w:divBdr>
        </w:div>
        <w:div w:id="687147407">
          <w:marLeft w:val="0"/>
          <w:marRight w:val="0"/>
          <w:marTop w:val="0"/>
          <w:marBottom w:val="0"/>
          <w:divBdr>
            <w:top w:val="none" w:sz="0" w:space="0" w:color="auto"/>
            <w:left w:val="none" w:sz="0" w:space="0" w:color="auto"/>
            <w:bottom w:val="none" w:sz="0" w:space="0" w:color="auto"/>
            <w:right w:val="none" w:sz="0" w:space="0" w:color="auto"/>
          </w:divBdr>
          <w:divsChild>
            <w:div w:id="577137644">
              <w:marLeft w:val="0"/>
              <w:marRight w:val="0"/>
              <w:marTop w:val="0"/>
              <w:marBottom w:val="0"/>
              <w:divBdr>
                <w:top w:val="none" w:sz="0" w:space="0" w:color="auto"/>
                <w:left w:val="none" w:sz="0" w:space="0" w:color="auto"/>
                <w:bottom w:val="none" w:sz="0" w:space="0" w:color="auto"/>
                <w:right w:val="none" w:sz="0" w:space="0" w:color="auto"/>
              </w:divBdr>
            </w:div>
            <w:div w:id="1378968771">
              <w:marLeft w:val="0"/>
              <w:marRight w:val="0"/>
              <w:marTop w:val="0"/>
              <w:marBottom w:val="0"/>
              <w:divBdr>
                <w:top w:val="none" w:sz="0" w:space="0" w:color="auto"/>
                <w:left w:val="none" w:sz="0" w:space="0" w:color="auto"/>
                <w:bottom w:val="none" w:sz="0" w:space="0" w:color="auto"/>
                <w:right w:val="none" w:sz="0" w:space="0" w:color="auto"/>
              </w:divBdr>
            </w:div>
            <w:div w:id="632448874">
              <w:marLeft w:val="0"/>
              <w:marRight w:val="0"/>
              <w:marTop w:val="0"/>
              <w:marBottom w:val="0"/>
              <w:divBdr>
                <w:top w:val="none" w:sz="0" w:space="0" w:color="auto"/>
                <w:left w:val="none" w:sz="0" w:space="0" w:color="auto"/>
                <w:bottom w:val="none" w:sz="0" w:space="0" w:color="auto"/>
                <w:right w:val="none" w:sz="0" w:space="0" w:color="auto"/>
              </w:divBdr>
            </w:div>
            <w:div w:id="1848212582">
              <w:marLeft w:val="0"/>
              <w:marRight w:val="0"/>
              <w:marTop w:val="0"/>
              <w:marBottom w:val="0"/>
              <w:divBdr>
                <w:top w:val="none" w:sz="0" w:space="0" w:color="auto"/>
                <w:left w:val="none" w:sz="0" w:space="0" w:color="auto"/>
                <w:bottom w:val="none" w:sz="0" w:space="0" w:color="auto"/>
                <w:right w:val="none" w:sz="0" w:space="0" w:color="auto"/>
              </w:divBdr>
            </w:div>
            <w:div w:id="210043754">
              <w:marLeft w:val="0"/>
              <w:marRight w:val="0"/>
              <w:marTop w:val="0"/>
              <w:marBottom w:val="0"/>
              <w:divBdr>
                <w:top w:val="none" w:sz="0" w:space="0" w:color="auto"/>
                <w:left w:val="none" w:sz="0" w:space="0" w:color="auto"/>
                <w:bottom w:val="none" w:sz="0" w:space="0" w:color="auto"/>
                <w:right w:val="none" w:sz="0" w:space="0" w:color="auto"/>
              </w:divBdr>
            </w:div>
            <w:div w:id="2087804097">
              <w:marLeft w:val="0"/>
              <w:marRight w:val="0"/>
              <w:marTop w:val="0"/>
              <w:marBottom w:val="0"/>
              <w:divBdr>
                <w:top w:val="none" w:sz="0" w:space="0" w:color="auto"/>
                <w:left w:val="none" w:sz="0" w:space="0" w:color="auto"/>
                <w:bottom w:val="none" w:sz="0" w:space="0" w:color="auto"/>
                <w:right w:val="none" w:sz="0" w:space="0" w:color="auto"/>
              </w:divBdr>
            </w:div>
            <w:div w:id="1838300387">
              <w:marLeft w:val="0"/>
              <w:marRight w:val="0"/>
              <w:marTop w:val="0"/>
              <w:marBottom w:val="0"/>
              <w:divBdr>
                <w:top w:val="none" w:sz="0" w:space="0" w:color="auto"/>
                <w:left w:val="none" w:sz="0" w:space="0" w:color="auto"/>
                <w:bottom w:val="none" w:sz="0" w:space="0" w:color="auto"/>
                <w:right w:val="none" w:sz="0" w:space="0" w:color="auto"/>
              </w:divBdr>
            </w:div>
            <w:div w:id="1930963214">
              <w:marLeft w:val="0"/>
              <w:marRight w:val="0"/>
              <w:marTop w:val="0"/>
              <w:marBottom w:val="0"/>
              <w:divBdr>
                <w:top w:val="none" w:sz="0" w:space="0" w:color="auto"/>
                <w:left w:val="none" w:sz="0" w:space="0" w:color="auto"/>
                <w:bottom w:val="none" w:sz="0" w:space="0" w:color="auto"/>
                <w:right w:val="none" w:sz="0" w:space="0" w:color="auto"/>
              </w:divBdr>
            </w:div>
            <w:div w:id="164050586">
              <w:marLeft w:val="0"/>
              <w:marRight w:val="0"/>
              <w:marTop w:val="0"/>
              <w:marBottom w:val="0"/>
              <w:divBdr>
                <w:top w:val="none" w:sz="0" w:space="0" w:color="auto"/>
                <w:left w:val="none" w:sz="0" w:space="0" w:color="auto"/>
                <w:bottom w:val="none" w:sz="0" w:space="0" w:color="auto"/>
                <w:right w:val="none" w:sz="0" w:space="0" w:color="auto"/>
              </w:divBdr>
            </w:div>
            <w:div w:id="1314213443">
              <w:marLeft w:val="0"/>
              <w:marRight w:val="0"/>
              <w:marTop w:val="0"/>
              <w:marBottom w:val="0"/>
              <w:divBdr>
                <w:top w:val="none" w:sz="0" w:space="0" w:color="auto"/>
                <w:left w:val="none" w:sz="0" w:space="0" w:color="auto"/>
                <w:bottom w:val="none" w:sz="0" w:space="0" w:color="auto"/>
                <w:right w:val="none" w:sz="0" w:space="0" w:color="auto"/>
              </w:divBdr>
            </w:div>
            <w:div w:id="1824158564">
              <w:marLeft w:val="0"/>
              <w:marRight w:val="0"/>
              <w:marTop w:val="0"/>
              <w:marBottom w:val="0"/>
              <w:divBdr>
                <w:top w:val="none" w:sz="0" w:space="0" w:color="auto"/>
                <w:left w:val="none" w:sz="0" w:space="0" w:color="auto"/>
                <w:bottom w:val="none" w:sz="0" w:space="0" w:color="auto"/>
                <w:right w:val="none" w:sz="0" w:space="0" w:color="auto"/>
              </w:divBdr>
            </w:div>
            <w:div w:id="2075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998</Words>
  <Characters>5491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CAMVS</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HACQUARD</dc:creator>
  <cp:keywords/>
  <dc:description/>
  <cp:lastModifiedBy>Dominique BOUVIER</cp:lastModifiedBy>
  <cp:revision>2</cp:revision>
  <dcterms:created xsi:type="dcterms:W3CDTF">2024-09-26T14:18:00Z</dcterms:created>
  <dcterms:modified xsi:type="dcterms:W3CDTF">2024-09-28T10:32:00Z</dcterms:modified>
</cp:coreProperties>
</file>